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31C" w:rsidRPr="00B979D3" w:rsidRDefault="004926C9" w:rsidP="004926C9">
      <w:pPr>
        <w:jc w:val="center"/>
        <w:rPr>
          <w:rFonts w:cs="Helvetica"/>
          <w:b/>
          <w:sz w:val="26"/>
          <w:szCs w:val="26"/>
        </w:rPr>
      </w:pPr>
      <w:r w:rsidRPr="00B979D3">
        <w:rPr>
          <w:rFonts w:cs="Helvetica"/>
          <w:b/>
          <w:sz w:val="26"/>
          <w:szCs w:val="26"/>
        </w:rPr>
        <w:t>HOUSTON FIRST CORPORATION</w:t>
      </w:r>
    </w:p>
    <w:p w:rsidR="0044774E" w:rsidRPr="00B979D3" w:rsidRDefault="004926C9" w:rsidP="00A468DF">
      <w:pPr>
        <w:spacing w:after="0"/>
        <w:jc w:val="center"/>
        <w:rPr>
          <w:rFonts w:cs="Helvetica"/>
          <w:b/>
          <w:sz w:val="26"/>
          <w:szCs w:val="26"/>
        </w:rPr>
      </w:pPr>
      <w:r w:rsidRPr="00B979D3">
        <w:rPr>
          <w:rFonts w:cs="Helvetica"/>
          <w:b/>
          <w:sz w:val="26"/>
          <w:szCs w:val="26"/>
        </w:rPr>
        <w:t>MINUTES OF</w:t>
      </w:r>
      <w:r w:rsidR="00343951" w:rsidRPr="00B979D3">
        <w:rPr>
          <w:rFonts w:cs="Helvetica"/>
          <w:b/>
          <w:sz w:val="26"/>
          <w:szCs w:val="26"/>
        </w:rPr>
        <w:t xml:space="preserve"> </w:t>
      </w:r>
      <w:r w:rsidR="00BE15C5" w:rsidRPr="00B979D3">
        <w:rPr>
          <w:rFonts w:cs="Helvetica"/>
          <w:b/>
          <w:sz w:val="26"/>
          <w:szCs w:val="26"/>
        </w:rPr>
        <w:t>THE</w:t>
      </w:r>
    </w:p>
    <w:p w:rsidR="00BE15C5" w:rsidRPr="00B979D3" w:rsidRDefault="007863C3" w:rsidP="00A468DF">
      <w:pPr>
        <w:spacing w:after="0"/>
        <w:jc w:val="center"/>
        <w:rPr>
          <w:rFonts w:cs="Helvetica"/>
          <w:b/>
          <w:sz w:val="26"/>
          <w:szCs w:val="26"/>
        </w:rPr>
      </w:pPr>
      <w:r w:rsidRPr="00B979D3">
        <w:rPr>
          <w:rFonts w:cs="Helvetica"/>
          <w:b/>
          <w:sz w:val="26"/>
          <w:szCs w:val="26"/>
        </w:rPr>
        <w:t>GOVERNANCE,</w:t>
      </w:r>
      <w:r w:rsidR="0067077D" w:rsidRPr="00B979D3">
        <w:rPr>
          <w:rFonts w:cs="Helvetica"/>
          <w:b/>
          <w:sz w:val="26"/>
          <w:szCs w:val="26"/>
        </w:rPr>
        <w:t xml:space="preserve"> AUDIT &amp; FINANCE COMMITTEE</w:t>
      </w:r>
    </w:p>
    <w:p w:rsidR="004926C9" w:rsidRPr="00B979D3" w:rsidRDefault="00E04427" w:rsidP="00A468DF">
      <w:pPr>
        <w:spacing w:after="0"/>
        <w:jc w:val="center"/>
        <w:rPr>
          <w:rFonts w:cs="Helvetica"/>
          <w:b/>
          <w:sz w:val="26"/>
          <w:szCs w:val="26"/>
        </w:rPr>
      </w:pPr>
      <w:r>
        <w:rPr>
          <w:rFonts w:cs="Helvetica"/>
          <w:b/>
          <w:sz w:val="26"/>
          <w:szCs w:val="26"/>
        </w:rPr>
        <w:t>November 10, 2016</w:t>
      </w:r>
    </w:p>
    <w:p w:rsidR="00460C8C" w:rsidRDefault="00460C8C" w:rsidP="003C5156">
      <w:pPr>
        <w:jc w:val="both"/>
        <w:rPr>
          <w:rFonts w:cs="Helvetica"/>
        </w:rPr>
      </w:pPr>
    </w:p>
    <w:p w:rsidR="004926C9" w:rsidRPr="004544FC" w:rsidRDefault="004926C9" w:rsidP="003C5156">
      <w:pPr>
        <w:jc w:val="both"/>
        <w:rPr>
          <w:rFonts w:cs="Helvetica"/>
        </w:rPr>
      </w:pPr>
      <w:r w:rsidRPr="004544FC">
        <w:rPr>
          <w:rFonts w:cs="Helvetica"/>
        </w:rPr>
        <w:t xml:space="preserve">         The </w:t>
      </w:r>
      <w:r w:rsidR="00B4669F">
        <w:rPr>
          <w:rFonts w:cs="Helvetica"/>
        </w:rPr>
        <w:t xml:space="preserve">Governance, </w:t>
      </w:r>
      <w:r w:rsidR="00BE15C5" w:rsidRPr="004544FC">
        <w:rPr>
          <w:rFonts w:cs="Helvetica"/>
        </w:rPr>
        <w:t xml:space="preserve">Audit &amp; Finance Committee </w:t>
      </w:r>
      <w:r w:rsidRPr="004544FC">
        <w:rPr>
          <w:rFonts w:cs="Helvetica"/>
        </w:rPr>
        <w:t>of Houston First Corporation (the “Corporation”), a Texas non-profit corporation created and organized by the City of Houston as a local government corporation pursuant to TEX.TRANSP.CODE</w:t>
      </w:r>
      <w:r w:rsidR="000D1BDA">
        <w:rPr>
          <w:rFonts w:cs="Helvetica"/>
        </w:rPr>
        <w:t xml:space="preserve"> ANN. §431.101 et seq. </w:t>
      </w:r>
      <w:r w:rsidR="00521213" w:rsidRPr="004544FC">
        <w:rPr>
          <w:rFonts w:cs="Helvetica"/>
        </w:rPr>
        <w:t>a</w:t>
      </w:r>
      <w:r w:rsidR="004A7A96" w:rsidRPr="004544FC">
        <w:rPr>
          <w:rFonts w:cs="Helvetica"/>
        </w:rPr>
        <w:t>nd TEX.LOC.GOV’T.CODE ANN §394.00</w:t>
      </w:r>
      <w:r w:rsidR="00445FA2">
        <w:rPr>
          <w:rFonts w:cs="Helvetica"/>
        </w:rPr>
        <w:t>1 et seq., held a meeting at the</w:t>
      </w:r>
      <w:r w:rsidR="00E04427">
        <w:rPr>
          <w:rFonts w:cs="Helvetica"/>
        </w:rPr>
        <w:t xml:space="preserve"> Partnership Tower, 701 Avenida</w:t>
      </w:r>
      <w:r w:rsidR="004A7A96" w:rsidRPr="004544FC">
        <w:rPr>
          <w:rFonts w:cs="Helvetica"/>
        </w:rPr>
        <w:t xml:space="preserve"> de las Americas, Houston, Harris County, Texas 77010, on</w:t>
      </w:r>
      <w:r w:rsidR="00E04427">
        <w:rPr>
          <w:rFonts w:cs="Helvetica"/>
        </w:rPr>
        <w:t xml:space="preserve"> Thursday, November</w:t>
      </w:r>
      <w:r w:rsidR="004F788C">
        <w:rPr>
          <w:rFonts w:cs="Helvetica"/>
        </w:rPr>
        <w:t xml:space="preserve"> </w:t>
      </w:r>
      <w:r w:rsidR="00E04427">
        <w:rPr>
          <w:rFonts w:cs="Helvetica"/>
        </w:rPr>
        <w:t>10</w:t>
      </w:r>
      <w:r w:rsidR="00D74E6E">
        <w:rPr>
          <w:rFonts w:cs="Helvetica"/>
        </w:rPr>
        <w:t xml:space="preserve">, </w:t>
      </w:r>
      <w:r w:rsidR="00B35E8B">
        <w:rPr>
          <w:rFonts w:cs="Helvetica"/>
        </w:rPr>
        <w:t>2016</w:t>
      </w:r>
      <w:r w:rsidR="004A7A96" w:rsidRPr="004544FC">
        <w:rPr>
          <w:rFonts w:cs="Helvetica"/>
        </w:rPr>
        <w:t>, commencing at</w:t>
      </w:r>
      <w:r w:rsidR="0062241C">
        <w:rPr>
          <w:rFonts w:cs="Helvetica"/>
        </w:rPr>
        <w:t xml:space="preserve"> </w:t>
      </w:r>
      <w:r w:rsidR="00E04427">
        <w:rPr>
          <w:rFonts w:cs="Helvetica"/>
        </w:rPr>
        <w:t>1:30 p</w:t>
      </w:r>
      <w:r w:rsidR="00D74E6E">
        <w:rPr>
          <w:rFonts w:cs="Helvetica"/>
        </w:rPr>
        <w:t>.m</w:t>
      </w:r>
      <w:r w:rsidR="0062241C">
        <w:rPr>
          <w:rFonts w:cs="Helvetica"/>
        </w:rPr>
        <w:t>.</w:t>
      </w:r>
      <w:r w:rsidR="004A7A96" w:rsidRPr="004544FC">
        <w:rPr>
          <w:rFonts w:cs="Helvetica"/>
        </w:rPr>
        <w:t xml:space="preserve">  Written notice of the meeting</w:t>
      </w:r>
      <w:r w:rsidR="000D0CD0">
        <w:rPr>
          <w:rFonts w:cs="Helvetica"/>
        </w:rPr>
        <w:t>,</w:t>
      </w:r>
      <w:r w:rsidR="004A7A96" w:rsidRPr="004544FC">
        <w:rPr>
          <w:rFonts w:cs="Helvetica"/>
        </w:rPr>
        <w:t xml:space="preserve"> including the date, hour, p</w:t>
      </w:r>
      <w:r w:rsidR="000D0CD0">
        <w:rPr>
          <w:rFonts w:cs="Helvetica"/>
        </w:rPr>
        <w:t xml:space="preserve">lace and agenda </w:t>
      </w:r>
      <w:r w:rsidR="004A7A96" w:rsidRPr="004544FC">
        <w:rPr>
          <w:rFonts w:cs="Helvetica"/>
        </w:rPr>
        <w:t xml:space="preserve">was posted in accordance with the Texas Open Meetings Act.  The following </w:t>
      </w:r>
      <w:r w:rsidR="009649DD" w:rsidRPr="004544FC">
        <w:rPr>
          <w:rFonts w:cs="Helvetica"/>
        </w:rPr>
        <w:t>members</w:t>
      </w:r>
      <w:r w:rsidR="004A7A96" w:rsidRPr="004544FC">
        <w:rPr>
          <w:rFonts w:cs="Helvetica"/>
        </w:rPr>
        <w:t xml:space="preserve"> participated </w:t>
      </w:r>
      <w:r w:rsidR="008777C8" w:rsidRPr="004544FC">
        <w:rPr>
          <w:rFonts w:cs="Helvetica"/>
        </w:rPr>
        <w:t xml:space="preserve">in the meeting:  </w:t>
      </w:r>
      <w:r w:rsidR="004F788C">
        <w:rPr>
          <w:rFonts w:cs="Helvetica"/>
        </w:rPr>
        <w:t xml:space="preserve">Katy Caldwell, Alex Brennan Martin </w:t>
      </w:r>
      <w:r w:rsidR="00E04427">
        <w:rPr>
          <w:rFonts w:cs="Helvetica"/>
        </w:rPr>
        <w:t xml:space="preserve">John Johnson, Paul Puente, </w:t>
      </w:r>
      <w:r w:rsidR="004F788C">
        <w:rPr>
          <w:rFonts w:cs="Helvetica"/>
        </w:rPr>
        <w:t>and Dawn Ullrich</w:t>
      </w:r>
      <w:r w:rsidR="00D74E6E">
        <w:rPr>
          <w:rFonts w:cs="Helvetica"/>
        </w:rPr>
        <w:t>.</w:t>
      </w:r>
      <w:r w:rsidR="004F788C">
        <w:rPr>
          <w:rFonts w:cs="Helvetica"/>
        </w:rPr>
        <w:t xml:space="preserve"> Lisa Anderson</w:t>
      </w:r>
      <w:r w:rsidR="00E04427">
        <w:rPr>
          <w:rFonts w:cs="Helvetica"/>
        </w:rPr>
        <w:t xml:space="preserve"> was</w:t>
      </w:r>
      <w:r w:rsidR="004F788C">
        <w:rPr>
          <w:rFonts w:cs="Helvetica"/>
        </w:rPr>
        <w:t xml:space="preserve"> absent.</w:t>
      </w:r>
      <w:r w:rsidR="00EA7358">
        <w:rPr>
          <w:rFonts w:cs="Helvetica"/>
        </w:rPr>
        <w:t xml:space="preserve"> Gerald Womack and David Mincberg were also in attendance but did not participate in the meeting.</w:t>
      </w:r>
    </w:p>
    <w:p w:rsidR="00E90EE7" w:rsidRPr="004544FC" w:rsidRDefault="00E04427" w:rsidP="003C5156">
      <w:pPr>
        <w:ind w:firstLine="360"/>
        <w:jc w:val="both"/>
        <w:rPr>
          <w:rFonts w:cs="Helvetica"/>
        </w:rPr>
      </w:pPr>
      <w:r>
        <w:rPr>
          <w:rFonts w:cs="Helvetica"/>
        </w:rPr>
        <w:t>A quorum was established and the meeting was called to order at approximately 1:35 p.m.</w:t>
      </w:r>
    </w:p>
    <w:p w:rsidR="003B05AB" w:rsidRPr="00644D3F" w:rsidRDefault="003B05AB" w:rsidP="00644D3F">
      <w:pPr>
        <w:ind w:left="720" w:hanging="360"/>
        <w:jc w:val="both"/>
        <w:rPr>
          <w:rFonts w:cs="Helvetica"/>
        </w:rPr>
      </w:pPr>
      <w:r w:rsidRPr="004544FC">
        <w:rPr>
          <w:rFonts w:cs="Helvetica"/>
        </w:rPr>
        <w:t>1</w:t>
      </w:r>
      <w:r w:rsidR="00A2191B">
        <w:rPr>
          <w:rFonts w:cs="Helvetica"/>
          <w:b/>
        </w:rPr>
        <w:t>.</w:t>
      </w:r>
      <w:r w:rsidR="00A2191B">
        <w:rPr>
          <w:rFonts w:cs="Helvetica"/>
          <w:b/>
        </w:rPr>
        <w:tab/>
      </w:r>
      <w:r w:rsidRPr="004544FC">
        <w:rPr>
          <w:rFonts w:cs="Helvetica"/>
          <w:b/>
          <w:u w:val="single"/>
        </w:rPr>
        <w:t>Public Comments</w:t>
      </w:r>
      <w:r w:rsidR="00A468DF" w:rsidRPr="004544FC">
        <w:rPr>
          <w:rFonts w:cs="Helvetica"/>
          <w:b/>
          <w:u w:val="single"/>
        </w:rPr>
        <w:t>.</w:t>
      </w:r>
      <w:r w:rsidR="00A468DF" w:rsidRPr="004544FC">
        <w:rPr>
          <w:rFonts w:cs="Helvetica"/>
          <w:b/>
        </w:rPr>
        <w:t xml:space="preserve">  </w:t>
      </w:r>
      <w:r w:rsidR="0062241C">
        <w:rPr>
          <w:rFonts w:cs="Helvetica"/>
        </w:rPr>
        <w:t>None</w:t>
      </w:r>
      <w:r w:rsidR="00A95132">
        <w:rPr>
          <w:rFonts w:cs="Helvetica"/>
        </w:rPr>
        <w:t>.</w:t>
      </w:r>
    </w:p>
    <w:p w:rsidR="004F788C" w:rsidRDefault="00384030" w:rsidP="004F788C">
      <w:pPr>
        <w:keepLines/>
        <w:ind w:left="720" w:hanging="360"/>
        <w:jc w:val="both"/>
        <w:rPr>
          <w:rFonts w:cs="Helvetica"/>
        </w:rPr>
      </w:pPr>
      <w:r>
        <w:rPr>
          <w:rFonts w:cs="Helvetica"/>
        </w:rPr>
        <w:t>2</w:t>
      </w:r>
      <w:r w:rsidR="00195109">
        <w:rPr>
          <w:rFonts w:cs="Helvetica"/>
        </w:rPr>
        <w:t>.</w:t>
      </w:r>
      <w:r w:rsidR="00195109">
        <w:rPr>
          <w:rFonts w:cs="Helvetica"/>
        </w:rPr>
        <w:tab/>
      </w:r>
      <w:r w:rsidR="00195109">
        <w:rPr>
          <w:rFonts w:cs="Helvetica"/>
          <w:b/>
          <w:u w:val="single"/>
        </w:rPr>
        <w:t>Review and Approval of Minutes.</w:t>
      </w:r>
      <w:r w:rsidR="00195109">
        <w:rPr>
          <w:rFonts w:cs="Helvetica"/>
          <w:b/>
        </w:rPr>
        <w:t xml:space="preserve"> </w:t>
      </w:r>
      <w:r w:rsidR="00E04427">
        <w:rPr>
          <w:rFonts w:cs="Helvetica"/>
        </w:rPr>
        <w:t xml:space="preserve"> Separate motions were made and duly seconded to approve the minutes of September 12, 2016 and October 24, 2016. Paul Puente was not in attendance at the time of the vote.</w:t>
      </w:r>
    </w:p>
    <w:p w:rsidR="006A0493" w:rsidRDefault="004F788C" w:rsidP="004F788C">
      <w:pPr>
        <w:keepLines/>
        <w:ind w:left="720" w:hanging="360"/>
        <w:jc w:val="both"/>
        <w:rPr>
          <w:rFonts w:cs="Helvetica"/>
        </w:rPr>
      </w:pPr>
      <w:r>
        <w:rPr>
          <w:rFonts w:cs="Helvetica"/>
        </w:rPr>
        <w:t>3.</w:t>
      </w:r>
      <w:r>
        <w:rPr>
          <w:rFonts w:cs="Helvetica"/>
        </w:rPr>
        <w:tab/>
      </w:r>
      <w:r w:rsidRPr="004F788C">
        <w:rPr>
          <w:rFonts w:cs="Helvetica"/>
          <w:b/>
          <w:u w:val="single"/>
        </w:rPr>
        <w:t>Consideration and recommendation of the annual election of officers pursuant to the Houston First Corporation Bylaws</w:t>
      </w:r>
      <w:r w:rsidR="00875920" w:rsidRPr="004F788C">
        <w:rPr>
          <w:rFonts w:cs="Helvetica"/>
          <w:b/>
          <w:u w:val="single"/>
        </w:rPr>
        <w:t>.</w:t>
      </w:r>
      <w:r w:rsidR="00875920" w:rsidRPr="004F788C">
        <w:rPr>
          <w:rFonts w:cs="Helvetica"/>
        </w:rPr>
        <w:t xml:space="preserve">  </w:t>
      </w:r>
      <w:r w:rsidR="00E04427">
        <w:rPr>
          <w:rFonts w:cs="Helvetica"/>
        </w:rPr>
        <w:t xml:space="preserve">A motion was made and duly seconded to </w:t>
      </w:r>
      <w:r w:rsidR="00EA7358">
        <w:rPr>
          <w:rFonts w:cs="Helvetica"/>
        </w:rPr>
        <w:t>recommend the officers as follows (Paul Puente was not in attendance at the time of the vote):</w:t>
      </w:r>
    </w:p>
    <w:p w:rsidR="00EA7358" w:rsidRDefault="00EA7358" w:rsidP="00EA7358">
      <w:pPr>
        <w:keepLines/>
        <w:spacing w:after="0"/>
        <w:ind w:left="720" w:hanging="360"/>
        <w:jc w:val="both"/>
        <w:rPr>
          <w:rFonts w:cs="Helvetica"/>
        </w:rPr>
      </w:pPr>
      <w:r>
        <w:rPr>
          <w:rFonts w:cs="Helvetica"/>
        </w:rPr>
        <w:tab/>
      </w:r>
      <w:r>
        <w:rPr>
          <w:rFonts w:cs="Helvetica"/>
        </w:rPr>
        <w:tab/>
        <w:t>Dawn Ullrich, President</w:t>
      </w:r>
    </w:p>
    <w:p w:rsidR="00EA7358" w:rsidRDefault="00EA7358" w:rsidP="00EA7358">
      <w:pPr>
        <w:keepLines/>
        <w:spacing w:after="0"/>
        <w:ind w:left="720" w:hanging="360"/>
        <w:jc w:val="both"/>
        <w:rPr>
          <w:rFonts w:cs="Helvetica"/>
        </w:rPr>
      </w:pPr>
      <w:r>
        <w:rPr>
          <w:rFonts w:cs="Helvetica"/>
        </w:rPr>
        <w:tab/>
      </w:r>
      <w:r>
        <w:rPr>
          <w:rFonts w:cs="Helvetica"/>
        </w:rPr>
        <w:tab/>
        <w:t xml:space="preserve">Brenda </w:t>
      </w:r>
      <w:proofErr w:type="spellStart"/>
      <w:r>
        <w:rPr>
          <w:rFonts w:cs="Helvetica"/>
        </w:rPr>
        <w:t>Bazan</w:t>
      </w:r>
      <w:proofErr w:type="spellEnd"/>
      <w:r>
        <w:rPr>
          <w:rFonts w:cs="Helvetica"/>
        </w:rPr>
        <w:t>, Treasurer</w:t>
      </w:r>
    </w:p>
    <w:p w:rsidR="00EA7358" w:rsidRDefault="00EA7358" w:rsidP="00EA7358">
      <w:pPr>
        <w:keepLines/>
        <w:spacing w:after="0"/>
        <w:ind w:left="720" w:hanging="360"/>
        <w:jc w:val="both"/>
        <w:rPr>
          <w:rFonts w:cs="Helvetica"/>
        </w:rPr>
      </w:pPr>
      <w:r>
        <w:rPr>
          <w:rFonts w:cs="Helvetica"/>
        </w:rPr>
        <w:tab/>
      </w:r>
      <w:r>
        <w:rPr>
          <w:rFonts w:cs="Helvetica"/>
        </w:rPr>
        <w:tab/>
        <w:t xml:space="preserve">Pamela </w:t>
      </w:r>
      <w:proofErr w:type="spellStart"/>
      <w:r>
        <w:rPr>
          <w:rFonts w:cs="Helvetica"/>
        </w:rPr>
        <w:t>Walko</w:t>
      </w:r>
      <w:proofErr w:type="spellEnd"/>
      <w:r>
        <w:rPr>
          <w:rFonts w:cs="Helvetica"/>
        </w:rPr>
        <w:t>, Secretary</w:t>
      </w:r>
    </w:p>
    <w:p w:rsidR="00EA7358" w:rsidRPr="004F788C" w:rsidRDefault="00EA7358" w:rsidP="00EA7358">
      <w:pPr>
        <w:keepLines/>
        <w:spacing w:after="0"/>
        <w:ind w:left="720" w:hanging="360"/>
        <w:jc w:val="both"/>
        <w:rPr>
          <w:rFonts w:cs="Helvetica"/>
        </w:rPr>
      </w:pPr>
    </w:p>
    <w:p w:rsidR="004F788C" w:rsidRDefault="004F788C" w:rsidP="006A0493">
      <w:pPr>
        <w:pStyle w:val="ListParagraph"/>
        <w:numPr>
          <w:ilvl w:val="0"/>
          <w:numId w:val="5"/>
        </w:numPr>
        <w:jc w:val="both"/>
        <w:rPr>
          <w:rFonts w:cs="Helvetica"/>
        </w:rPr>
      </w:pPr>
      <w:r>
        <w:rPr>
          <w:rFonts w:cs="Helvetica"/>
          <w:b/>
          <w:u w:val="single"/>
        </w:rPr>
        <w:t>Consideration and recommendation of a Supplemental Agreement to Lease Agreement with the City of Houston.</w:t>
      </w:r>
      <w:r>
        <w:rPr>
          <w:rFonts w:cs="Helvetica"/>
        </w:rPr>
        <w:t xml:space="preserve">  </w:t>
      </w:r>
      <w:r w:rsidR="00EA7358">
        <w:rPr>
          <w:rFonts w:cs="Helvetica"/>
        </w:rPr>
        <w:t xml:space="preserve">Rob Jackson provided background on the </w:t>
      </w:r>
      <w:r w:rsidR="00F600F1">
        <w:rPr>
          <w:rFonts w:cs="Helvetica"/>
        </w:rPr>
        <w:t xml:space="preserve">Levitt Foundation, which assists </w:t>
      </w:r>
      <w:r w:rsidR="00EA7358">
        <w:rPr>
          <w:rFonts w:cs="Helvetica"/>
        </w:rPr>
        <w:t xml:space="preserve">communities to transform neglected outdoor spaces into destinations that offer free, live music. There are currently six Levitt music venues across the country. </w:t>
      </w:r>
      <w:r w:rsidR="009D57AB">
        <w:rPr>
          <w:rFonts w:cs="Helvetica"/>
        </w:rPr>
        <w:t>The term of the Supplemental Agreement is 15 years and requires that Levitt Houston must procure all repair and replacements utilizing any or all procurement methods available to the City or HFC and request funding from HFC; HFC is required to budget $100,000 per year which funds shall accumulate, pay no more than $500,000 in any twelve-month period and not to exceed $1 million over the term of the Levitt Agreement; and, HFC will receive a voting seat on the Levitt Houston Board during the term of the Levitt Agreement. Following discussion on this item, a motion was made and duly seconded to recommend that this item be considered by the Houston First Board of Directors. Paul Puente was not in attendance at the time of the vote.</w:t>
      </w:r>
    </w:p>
    <w:p w:rsidR="004F788C" w:rsidRDefault="004F788C" w:rsidP="004F788C">
      <w:pPr>
        <w:pStyle w:val="ListParagraph"/>
        <w:jc w:val="both"/>
        <w:rPr>
          <w:rFonts w:cs="Helvetica"/>
        </w:rPr>
      </w:pPr>
    </w:p>
    <w:p w:rsidR="004F788C" w:rsidRDefault="009D57AB" w:rsidP="006A0493">
      <w:pPr>
        <w:pStyle w:val="ListParagraph"/>
        <w:numPr>
          <w:ilvl w:val="0"/>
          <w:numId w:val="5"/>
        </w:numPr>
        <w:jc w:val="both"/>
        <w:rPr>
          <w:rFonts w:cs="Helvetica"/>
        </w:rPr>
      </w:pPr>
      <w:r>
        <w:rPr>
          <w:rFonts w:cs="Helvetica"/>
          <w:b/>
          <w:u w:val="single"/>
        </w:rPr>
        <w:t>Consideration and recommendation of the 2017 Legislative Agenda</w:t>
      </w:r>
      <w:r w:rsidR="004F788C">
        <w:rPr>
          <w:rFonts w:cs="Helvetica"/>
        </w:rPr>
        <w:t xml:space="preserve">. </w:t>
      </w:r>
      <w:r>
        <w:rPr>
          <w:rFonts w:cs="Helvetica"/>
        </w:rPr>
        <w:t xml:space="preserve">Rob Jackson provided the legislative priorities for 2016-2017 which included various items on the local, state and federal </w:t>
      </w:r>
      <w:r>
        <w:rPr>
          <w:rFonts w:cs="Helvetica"/>
        </w:rPr>
        <w:lastRenderedPageBreak/>
        <w:t>levels. Following discussion on this item, a motion was made and duly seconded to recommend the proposed legislative agenda to the Houston First Board of Directors for consideration</w:t>
      </w:r>
      <w:r w:rsidR="003D48A7">
        <w:rPr>
          <w:rFonts w:cs="Helvetica"/>
        </w:rPr>
        <w:t>.</w:t>
      </w:r>
    </w:p>
    <w:p w:rsidR="003D48A7" w:rsidRDefault="003D48A7" w:rsidP="003D48A7">
      <w:pPr>
        <w:pStyle w:val="ListParagraph"/>
        <w:jc w:val="both"/>
        <w:rPr>
          <w:rFonts w:cs="Helvetica"/>
        </w:rPr>
      </w:pPr>
    </w:p>
    <w:p w:rsidR="00BB31E2" w:rsidRDefault="003D48A7" w:rsidP="006B13E2">
      <w:pPr>
        <w:pStyle w:val="ListParagraph"/>
        <w:numPr>
          <w:ilvl w:val="0"/>
          <w:numId w:val="5"/>
        </w:numPr>
        <w:jc w:val="both"/>
        <w:rPr>
          <w:rFonts w:cs="Helvetica"/>
        </w:rPr>
      </w:pPr>
      <w:r>
        <w:rPr>
          <w:rFonts w:cs="Helvetica"/>
          <w:b/>
          <w:u w:val="single"/>
        </w:rPr>
        <w:t xml:space="preserve">Consideration and recommendation of the </w:t>
      </w:r>
      <w:r w:rsidR="006B13E2">
        <w:rPr>
          <w:rFonts w:cs="Helvetica"/>
          <w:b/>
          <w:u w:val="single"/>
        </w:rPr>
        <w:t xml:space="preserve">Administration 2017 </w:t>
      </w:r>
      <w:r>
        <w:rPr>
          <w:rFonts w:cs="Helvetica"/>
          <w:b/>
          <w:u w:val="single"/>
        </w:rPr>
        <w:t>Business Plan and Budget</w:t>
      </w:r>
      <w:r w:rsidRPr="003D48A7">
        <w:rPr>
          <w:rFonts w:cs="Helvetica"/>
        </w:rPr>
        <w:t>.</w:t>
      </w:r>
      <w:r>
        <w:rPr>
          <w:rFonts w:cs="Helvetica"/>
          <w:b/>
          <w:u w:val="single"/>
        </w:rPr>
        <w:t xml:space="preserve"> </w:t>
      </w:r>
      <w:r w:rsidR="006B13E2">
        <w:rPr>
          <w:rFonts w:cs="Helvetica"/>
          <w:b/>
          <w:u w:val="single"/>
        </w:rPr>
        <w:t xml:space="preserve"> </w:t>
      </w:r>
      <w:r w:rsidR="006B13E2">
        <w:rPr>
          <w:rFonts w:cs="Helvetica"/>
        </w:rPr>
        <w:t xml:space="preserve">Brenda </w:t>
      </w:r>
      <w:proofErr w:type="spellStart"/>
      <w:r w:rsidR="006B13E2">
        <w:rPr>
          <w:rFonts w:cs="Helvetica"/>
        </w:rPr>
        <w:t>Bazan</w:t>
      </w:r>
      <w:proofErr w:type="spellEnd"/>
      <w:r w:rsidR="006B13E2">
        <w:rPr>
          <w:rFonts w:cs="Helvetica"/>
        </w:rPr>
        <w:t xml:space="preserve"> </w:t>
      </w:r>
      <w:r w:rsidR="00BB31E2">
        <w:rPr>
          <w:rFonts w:cs="Helvetica"/>
        </w:rPr>
        <w:t xml:space="preserve">reviewed in detail the proposed 2017 Administration budget, including explanations for variances in operating and non-operating expenses. Following </w:t>
      </w:r>
      <w:r w:rsidR="00F600F1">
        <w:rPr>
          <w:rFonts w:cs="Helvetica"/>
        </w:rPr>
        <w:t xml:space="preserve">thorough </w:t>
      </w:r>
      <w:r w:rsidR="00BB31E2">
        <w:rPr>
          <w:rFonts w:cs="Helvetica"/>
        </w:rPr>
        <w:t>discussion on this item, a motion was made and duly seconded to recommend the Administration 2017 Business Plan and Budget.</w:t>
      </w:r>
    </w:p>
    <w:p w:rsidR="00BB31E2" w:rsidRPr="00BB31E2" w:rsidRDefault="00BB31E2" w:rsidP="00BB31E2">
      <w:pPr>
        <w:pStyle w:val="ListParagraph"/>
        <w:jc w:val="both"/>
        <w:rPr>
          <w:rFonts w:cs="Helvetica"/>
        </w:rPr>
      </w:pPr>
    </w:p>
    <w:p w:rsidR="0062241C" w:rsidRDefault="00BB31E2" w:rsidP="006B13E2">
      <w:pPr>
        <w:pStyle w:val="ListParagraph"/>
        <w:numPr>
          <w:ilvl w:val="0"/>
          <w:numId w:val="5"/>
        </w:numPr>
        <w:jc w:val="both"/>
        <w:rPr>
          <w:rFonts w:cs="Helvetica"/>
        </w:rPr>
      </w:pPr>
      <w:r>
        <w:rPr>
          <w:rFonts w:cs="Helvetica"/>
          <w:b/>
          <w:u w:val="single"/>
        </w:rPr>
        <w:t>Consideration and recommendation of the Houston First Corporation’s 2017 Business Plan and Budget</w:t>
      </w:r>
      <w:r>
        <w:rPr>
          <w:rFonts w:cs="Helvetica"/>
        </w:rPr>
        <w:t xml:space="preserve">.  Ms. </w:t>
      </w:r>
      <w:proofErr w:type="spellStart"/>
      <w:r>
        <w:rPr>
          <w:rFonts w:cs="Helvetica"/>
        </w:rPr>
        <w:t>Bazan</w:t>
      </w:r>
      <w:proofErr w:type="spellEnd"/>
      <w:r>
        <w:rPr>
          <w:rFonts w:cs="Helvetica"/>
        </w:rPr>
        <w:t xml:space="preserve"> provided details related to the consolidated Houston First Corporation 2017 budget and included explanations regarding variances in operating revenues, net income from operations, and non-operating revenue. She provided detail related to venue revenue, personnel, travel, facility maintenance, sponsorship and debt service. Following thorough discussion on this item, a motion was made and duly seconded to recommend the Houston First Corporation’s 2017 budget to the Houston First Corporation Board of Directors.</w:t>
      </w:r>
    </w:p>
    <w:p w:rsidR="006B13E2" w:rsidRPr="0062241C" w:rsidRDefault="006B13E2" w:rsidP="006B13E2">
      <w:pPr>
        <w:pStyle w:val="ListParagraph"/>
        <w:jc w:val="both"/>
        <w:rPr>
          <w:rFonts w:cs="Helvetica"/>
        </w:rPr>
      </w:pPr>
    </w:p>
    <w:p w:rsidR="001478D4" w:rsidRDefault="00177333" w:rsidP="00986E81">
      <w:pPr>
        <w:pStyle w:val="ListParagraph"/>
        <w:keepLines/>
        <w:numPr>
          <w:ilvl w:val="0"/>
          <w:numId w:val="5"/>
        </w:numPr>
        <w:jc w:val="both"/>
        <w:rPr>
          <w:rFonts w:cs="Helvetica"/>
        </w:rPr>
      </w:pPr>
      <w:r>
        <w:rPr>
          <w:rFonts w:cs="Helvetica"/>
          <w:b/>
          <w:u w:val="single"/>
        </w:rPr>
        <w:t>Updates</w:t>
      </w:r>
      <w:r w:rsidR="001478D4">
        <w:rPr>
          <w:rFonts w:cs="Helvetica"/>
          <w:b/>
          <w:u w:val="single"/>
        </w:rPr>
        <w:t>.</w:t>
      </w:r>
      <w:r>
        <w:rPr>
          <w:rFonts w:cs="Helvetica"/>
        </w:rPr>
        <w:t xml:space="preserve"> </w:t>
      </w:r>
    </w:p>
    <w:p w:rsidR="00C8695D" w:rsidRDefault="002C7AA4" w:rsidP="00177333">
      <w:pPr>
        <w:pStyle w:val="ListParagraph"/>
        <w:keepLines/>
        <w:numPr>
          <w:ilvl w:val="1"/>
          <w:numId w:val="5"/>
        </w:numPr>
        <w:jc w:val="both"/>
        <w:rPr>
          <w:rFonts w:cs="Helvetica"/>
        </w:rPr>
      </w:pPr>
      <w:r>
        <w:rPr>
          <w:rFonts w:cs="Helvetica"/>
        </w:rPr>
        <w:t>Chairperson Caldwell indicated that the Governance, Audit &amp; Finance Committee would meet bi-monthly for the first six months of 2017 for the purpose of deep dives into diversity, models and debt service at each meeting.</w:t>
      </w:r>
    </w:p>
    <w:p w:rsidR="0047227B" w:rsidRPr="0047227B" w:rsidRDefault="00BB0EE8" w:rsidP="004E23F3">
      <w:pPr>
        <w:keepLines/>
        <w:ind w:left="720" w:hanging="360"/>
        <w:jc w:val="both"/>
      </w:pPr>
      <w:r>
        <w:rPr>
          <w:rFonts w:cs="Helvetica"/>
        </w:rPr>
        <w:t>12.</w:t>
      </w:r>
      <w:r w:rsidR="0047227B">
        <w:tab/>
      </w:r>
      <w:r w:rsidR="0047227B">
        <w:rPr>
          <w:b/>
          <w:u w:val="single"/>
        </w:rPr>
        <w:t>Announcements.</w:t>
      </w:r>
      <w:r w:rsidR="0047227B">
        <w:t xml:space="preserve">  </w:t>
      </w:r>
      <w:r w:rsidR="008D67C8">
        <w:t>None.</w:t>
      </w:r>
    </w:p>
    <w:p w:rsidR="00E90EE7" w:rsidRPr="004544FC" w:rsidRDefault="00E90EE7" w:rsidP="003C5156">
      <w:pPr>
        <w:keepNext/>
        <w:widowControl w:val="0"/>
        <w:jc w:val="both"/>
        <w:rPr>
          <w:rFonts w:cs="Helvetica"/>
        </w:rPr>
      </w:pPr>
      <w:r w:rsidRPr="004544FC">
        <w:rPr>
          <w:rFonts w:cs="Helvetica"/>
        </w:rPr>
        <w:t>The meeting adjourned at approximately</w:t>
      </w:r>
      <w:r w:rsidR="002C7AA4">
        <w:rPr>
          <w:rFonts w:cs="Helvetica"/>
        </w:rPr>
        <w:t xml:space="preserve"> 2:15 P</w:t>
      </w:r>
      <w:r w:rsidR="00BE61E5">
        <w:rPr>
          <w:rFonts w:cs="Helvetica"/>
        </w:rPr>
        <w:t>.M.</w:t>
      </w:r>
      <w:r w:rsidR="00445FA2">
        <w:rPr>
          <w:rFonts w:cs="Helvetica"/>
        </w:rPr>
        <w:t xml:space="preserve"> </w:t>
      </w:r>
    </w:p>
    <w:p w:rsidR="00460C8C" w:rsidRDefault="00460C8C" w:rsidP="00460C8C">
      <w:pPr>
        <w:spacing w:after="0"/>
        <w:jc w:val="both"/>
        <w:rPr>
          <w:rFonts w:cs="Helvetica"/>
        </w:rPr>
      </w:pPr>
    </w:p>
    <w:p w:rsidR="00E90EE7" w:rsidRPr="004544FC" w:rsidRDefault="00460C8C" w:rsidP="00460C8C">
      <w:pPr>
        <w:spacing w:after="0"/>
        <w:jc w:val="both"/>
        <w:rPr>
          <w:rFonts w:cs="Helvetica"/>
        </w:rPr>
      </w:pPr>
      <w:r>
        <w:rPr>
          <w:rFonts w:cs="Helvetica"/>
        </w:rPr>
        <w:t>___</w:t>
      </w:r>
      <w:r w:rsidR="00DB6456">
        <w:rPr>
          <w:rFonts w:cs="Helvetica"/>
          <w:i/>
          <w:u w:val="single"/>
        </w:rPr>
        <w:t>/s/</w:t>
      </w:r>
      <w:bookmarkStart w:id="0" w:name="_GoBack"/>
      <w:bookmarkEnd w:id="0"/>
      <w:r>
        <w:rPr>
          <w:rFonts w:cs="Helvetica"/>
        </w:rPr>
        <w:t>____________________</w:t>
      </w:r>
    </w:p>
    <w:p w:rsidR="00E90EE7" w:rsidRPr="004544FC" w:rsidRDefault="00304533" w:rsidP="003C5156">
      <w:pPr>
        <w:jc w:val="both"/>
        <w:rPr>
          <w:rFonts w:cs="Helvetica"/>
        </w:rPr>
      </w:pPr>
      <w:r w:rsidRPr="004544FC">
        <w:rPr>
          <w:rFonts w:cs="Helvetica"/>
        </w:rPr>
        <w:t xml:space="preserve">Pamela </w:t>
      </w:r>
      <w:proofErr w:type="spellStart"/>
      <w:r w:rsidRPr="004544FC">
        <w:rPr>
          <w:rFonts w:cs="Helvetica"/>
        </w:rPr>
        <w:t>Walko</w:t>
      </w:r>
      <w:proofErr w:type="spellEnd"/>
      <w:r w:rsidR="00E90EE7" w:rsidRPr="004544FC">
        <w:rPr>
          <w:rFonts w:cs="Helvetica"/>
        </w:rPr>
        <w:t>, Secretary</w:t>
      </w:r>
    </w:p>
    <w:sectPr w:rsidR="00E90EE7" w:rsidRPr="004544FC" w:rsidSect="00460C8C">
      <w:pgSz w:w="12240" w:h="15840"/>
      <w:pgMar w:top="720" w:right="1440" w:bottom="7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4FB"/>
    <w:multiLevelType w:val="hybridMultilevel"/>
    <w:tmpl w:val="CABE9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D7264"/>
    <w:multiLevelType w:val="hybridMultilevel"/>
    <w:tmpl w:val="4EB262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4895692"/>
    <w:multiLevelType w:val="hybridMultilevel"/>
    <w:tmpl w:val="501A8100"/>
    <w:lvl w:ilvl="0" w:tplc="635C2622">
      <w:start w:val="4"/>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BC386F"/>
    <w:multiLevelType w:val="hybridMultilevel"/>
    <w:tmpl w:val="F1422D9E"/>
    <w:lvl w:ilvl="0" w:tplc="54B86FB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B50BD6"/>
    <w:multiLevelType w:val="hybridMultilevel"/>
    <w:tmpl w:val="A93838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6C9"/>
    <w:rsid w:val="000026F5"/>
    <w:rsid w:val="00011B15"/>
    <w:rsid w:val="00025137"/>
    <w:rsid w:val="0003422F"/>
    <w:rsid w:val="0006770D"/>
    <w:rsid w:val="00094C80"/>
    <w:rsid w:val="000A12B0"/>
    <w:rsid w:val="000A638E"/>
    <w:rsid w:val="000B04B7"/>
    <w:rsid w:val="000C06BE"/>
    <w:rsid w:val="000D0CD0"/>
    <w:rsid w:val="000D1BDA"/>
    <w:rsid w:val="000D1D33"/>
    <w:rsid w:val="000E29BB"/>
    <w:rsid w:val="00112DDB"/>
    <w:rsid w:val="001226DE"/>
    <w:rsid w:val="00130227"/>
    <w:rsid w:val="00141BC6"/>
    <w:rsid w:val="001465B8"/>
    <w:rsid w:val="001478D4"/>
    <w:rsid w:val="00177333"/>
    <w:rsid w:val="00183E2D"/>
    <w:rsid w:val="001913F3"/>
    <w:rsid w:val="00195109"/>
    <w:rsid w:val="001B41F0"/>
    <w:rsid w:val="001B6924"/>
    <w:rsid w:val="001C094F"/>
    <w:rsid w:val="001C2378"/>
    <w:rsid w:val="001C518E"/>
    <w:rsid w:val="00232426"/>
    <w:rsid w:val="00232824"/>
    <w:rsid w:val="002754A2"/>
    <w:rsid w:val="002C7AA4"/>
    <w:rsid w:val="002F4609"/>
    <w:rsid w:val="00304533"/>
    <w:rsid w:val="00320D56"/>
    <w:rsid w:val="003335D6"/>
    <w:rsid w:val="003350AB"/>
    <w:rsid w:val="00343951"/>
    <w:rsid w:val="00353118"/>
    <w:rsid w:val="003662C0"/>
    <w:rsid w:val="00375ADF"/>
    <w:rsid w:val="00384030"/>
    <w:rsid w:val="0039431C"/>
    <w:rsid w:val="003A0BE8"/>
    <w:rsid w:val="003B05AB"/>
    <w:rsid w:val="003B5E88"/>
    <w:rsid w:val="003B6A14"/>
    <w:rsid w:val="003C4A9B"/>
    <w:rsid w:val="003C5156"/>
    <w:rsid w:val="003D48A7"/>
    <w:rsid w:val="00405CFE"/>
    <w:rsid w:val="00420757"/>
    <w:rsid w:val="00445FA2"/>
    <w:rsid w:val="0044774E"/>
    <w:rsid w:val="004544FC"/>
    <w:rsid w:val="00460C8C"/>
    <w:rsid w:val="0047227B"/>
    <w:rsid w:val="004926C9"/>
    <w:rsid w:val="004A7A96"/>
    <w:rsid w:val="004C4BD9"/>
    <w:rsid w:val="004D0937"/>
    <w:rsid w:val="004E23F3"/>
    <w:rsid w:val="004F5A65"/>
    <w:rsid w:val="004F788C"/>
    <w:rsid w:val="00506F1B"/>
    <w:rsid w:val="0052096A"/>
    <w:rsid w:val="00521213"/>
    <w:rsid w:val="00524847"/>
    <w:rsid w:val="00527B69"/>
    <w:rsid w:val="00533EEB"/>
    <w:rsid w:val="00541FDF"/>
    <w:rsid w:val="005436C4"/>
    <w:rsid w:val="005452B0"/>
    <w:rsid w:val="0057648B"/>
    <w:rsid w:val="00594F79"/>
    <w:rsid w:val="005D02DA"/>
    <w:rsid w:val="005E48A1"/>
    <w:rsid w:val="005F256C"/>
    <w:rsid w:val="00600CD1"/>
    <w:rsid w:val="0062241C"/>
    <w:rsid w:val="00644D3F"/>
    <w:rsid w:val="00653A39"/>
    <w:rsid w:val="00667F59"/>
    <w:rsid w:val="0067077D"/>
    <w:rsid w:val="006707AE"/>
    <w:rsid w:val="00683FCA"/>
    <w:rsid w:val="00695FA7"/>
    <w:rsid w:val="006A0493"/>
    <w:rsid w:val="006B13E2"/>
    <w:rsid w:val="006C666E"/>
    <w:rsid w:val="006F6961"/>
    <w:rsid w:val="00704990"/>
    <w:rsid w:val="0071238F"/>
    <w:rsid w:val="00717A6F"/>
    <w:rsid w:val="0072137F"/>
    <w:rsid w:val="007543C2"/>
    <w:rsid w:val="007863C3"/>
    <w:rsid w:val="007B0BED"/>
    <w:rsid w:val="007B21A1"/>
    <w:rsid w:val="007C512C"/>
    <w:rsid w:val="007C533F"/>
    <w:rsid w:val="007E2722"/>
    <w:rsid w:val="007E4597"/>
    <w:rsid w:val="008318DB"/>
    <w:rsid w:val="0086047A"/>
    <w:rsid w:val="008640B7"/>
    <w:rsid w:val="0087552D"/>
    <w:rsid w:val="00875920"/>
    <w:rsid w:val="008777C8"/>
    <w:rsid w:val="008A5459"/>
    <w:rsid w:val="008A7DCE"/>
    <w:rsid w:val="008B64D5"/>
    <w:rsid w:val="008D198A"/>
    <w:rsid w:val="008D67C8"/>
    <w:rsid w:val="00906683"/>
    <w:rsid w:val="00914CAD"/>
    <w:rsid w:val="00930935"/>
    <w:rsid w:val="009357E7"/>
    <w:rsid w:val="0096131A"/>
    <w:rsid w:val="009649DD"/>
    <w:rsid w:val="00980366"/>
    <w:rsid w:val="00986E81"/>
    <w:rsid w:val="009A1F47"/>
    <w:rsid w:val="009B6487"/>
    <w:rsid w:val="009D57AB"/>
    <w:rsid w:val="009F0CA9"/>
    <w:rsid w:val="009F4132"/>
    <w:rsid w:val="00A16559"/>
    <w:rsid w:val="00A2191B"/>
    <w:rsid w:val="00A22F3C"/>
    <w:rsid w:val="00A468DF"/>
    <w:rsid w:val="00A53940"/>
    <w:rsid w:val="00A57B9D"/>
    <w:rsid w:val="00A95132"/>
    <w:rsid w:val="00A96EF0"/>
    <w:rsid w:val="00AA6E7A"/>
    <w:rsid w:val="00AB5D2C"/>
    <w:rsid w:val="00AC79FB"/>
    <w:rsid w:val="00AD3346"/>
    <w:rsid w:val="00B12522"/>
    <w:rsid w:val="00B14C3D"/>
    <w:rsid w:val="00B1599B"/>
    <w:rsid w:val="00B3206A"/>
    <w:rsid w:val="00B35E8B"/>
    <w:rsid w:val="00B37A84"/>
    <w:rsid w:val="00B4669F"/>
    <w:rsid w:val="00B51537"/>
    <w:rsid w:val="00B908F9"/>
    <w:rsid w:val="00B92285"/>
    <w:rsid w:val="00B979D3"/>
    <w:rsid w:val="00BB0EE8"/>
    <w:rsid w:val="00BB31E2"/>
    <w:rsid w:val="00BD7833"/>
    <w:rsid w:val="00BE15C5"/>
    <w:rsid w:val="00BE4DB8"/>
    <w:rsid w:val="00BE61E5"/>
    <w:rsid w:val="00BF1D1F"/>
    <w:rsid w:val="00BF3455"/>
    <w:rsid w:val="00BF5F3E"/>
    <w:rsid w:val="00C01E92"/>
    <w:rsid w:val="00C02FAB"/>
    <w:rsid w:val="00C06321"/>
    <w:rsid w:val="00C12DDB"/>
    <w:rsid w:val="00C14AE9"/>
    <w:rsid w:val="00C31DFA"/>
    <w:rsid w:val="00C33BFB"/>
    <w:rsid w:val="00C454E3"/>
    <w:rsid w:val="00C5269A"/>
    <w:rsid w:val="00C661A6"/>
    <w:rsid w:val="00C8695D"/>
    <w:rsid w:val="00C95681"/>
    <w:rsid w:val="00CF5E88"/>
    <w:rsid w:val="00D314E5"/>
    <w:rsid w:val="00D55738"/>
    <w:rsid w:val="00D606FD"/>
    <w:rsid w:val="00D627E9"/>
    <w:rsid w:val="00D74E6E"/>
    <w:rsid w:val="00DA717A"/>
    <w:rsid w:val="00DB2BDD"/>
    <w:rsid w:val="00DB6456"/>
    <w:rsid w:val="00DB7AAA"/>
    <w:rsid w:val="00DC18DB"/>
    <w:rsid w:val="00DC7D83"/>
    <w:rsid w:val="00DD0193"/>
    <w:rsid w:val="00DD5EA1"/>
    <w:rsid w:val="00DE2649"/>
    <w:rsid w:val="00E04427"/>
    <w:rsid w:val="00E14F95"/>
    <w:rsid w:val="00E174F0"/>
    <w:rsid w:val="00E26A3C"/>
    <w:rsid w:val="00E34B2E"/>
    <w:rsid w:val="00E75AB8"/>
    <w:rsid w:val="00E76AF5"/>
    <w:rsid w:val="00E90EE7"/>
    <w:rsid w:val="00E978F2"/>
    <w:rsid w:val="00EA7358"/>
    <w:rsid w:val="00EB57E0"/>
    <w:rsid w:val="00EB684C"/>
    <w:rsid w:val="00ED3E0F"/>
    <w:rsid w:val="00ED4B45"/>
    <w:rsid w:val="00F076D9"/>
    <w:rsid w:val="00F10DE9"/>
    <w:rsid w:val="00F208E3"/>
    <w:rsid w:val="00F220A6"/>
    <w:rsid w:val="00F24F85"/>
    <w:rsid w:val="00F37654"/>
    <w:rsid w:val="00F41F08"/>
    <w:rsid w:val="00F55D50"/>
    <w:rsid w:val="00F600F1"/>
    <w:rsid w:val="00F64E27"/>
    <w:rsid w:val="00FA61CC"/>
    <w:rsid w:val="00FB3E27"/>
    <w:rsid w:val="00FD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D752AC4D</Template>
  <TotalTime>0</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Hilton Hotels Corporation</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%inncode%user</dc:creator>
  <cp:lastModifiedBy>Pamela Walko</cp:lastModifiedBy>
  <cp:revision>4</cp:revision>
  <cp:lastPrinted>2016-11-08T12:57:00Z</cp:lastPrinted>
  <dcterms:created xsi:type="dcterms:W3CDTF">2017-02-17T21:18:00Z</dcterms:created>
  <dcterms:modified xsi:type="dcterms:W3CDTF">2017-04-03T22:13:00Z</dcterms:modified>
</cp:coreProperties>
</file>