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HOUSTON FIRST CORPORATION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BENEFITS &amp; COMPENSATION COMMITTEE</w:t>
      </w:r>
    </w:p>
    <w:p w:rsidR="00C35935" w:rsidRDefault="00C35935">
      <w:pPr>
        <w:spacing w:after="0"/>
        <w:jc w:val="center"/>
        <w:rPr>
          <w:rFonts w:cs="Arial"/>
          <w:b/>
          <w:sz w:val="24"/>
          <w:szCs w:val="24"/>
        </w:rPr>
      </w:pPr>
    </w:p>
    <w:p w:rsidR="00C35935" w:rsidRDefault="0056283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JANUARY 23,</w:t>
      </w:r>
      <w:r w:rsidR="00F0688E">
        <w:rPr>
          <w:rFonts w:cs="Arial"/>
          <w:b/>
          <w:sz w:val="24"/>
          <w:szCs w:val="24"/>
        </w:rPr>
        <w:t xml:space="preserve"> 2018</w:t>
      </w:r>
      <w:r>
        <w:rPr>
          <w:rFonts w:cs="Arial"/>
          <w:b/>
          <w:sz w:val="24"/>
          <w:szCs w:val="24"/>
        </w:rPr>
        <w:t xml:space="preserve"> – 3:30 P.M.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PARTNERSHIP TOWER, 701 AVENIDA DE LAS AMERICAS</w:t>
      </w:r>
    </w:p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SECOND FLOOR</w:t>
      </w:r>
      <w:r w:rsidR="00917EFE">
        <w:rPr>
          <w:rFonts w:cs="Arial"/>
          <w:b/>
          <w:sz w:val="24"/>
          <w:szCs w:val="24"/>
        </w:rPr>
        <w:t xml:space="preserve"> </w:t>
      </w:r>
      <w:r w:rsidR="00956F8E">
        <w:rPr>
          <w:rFonts w:cs="Arial"/>
          <w:b/>
          <w:sz w:val="24"/>
          <w:szCs w:val="24"/>
        </w:rPr>
        <w:t>CONFERENCE ROOM ONE</w:t>
      </w:r>
    </w:p>
    <w:p w:rsidR="00C35935" w:rsidRDefault="00C35935">
      <w:pPr>
        <w:spacing w:after="0"/>
        <w:rPr>
          <w:rFonts w:cs="Arial"/>
          <w:b/>
        </w:rPr>
      </w:pPr>
    </w:p>
    <w:p w:rsidR="0078465A" w:rsidRDefault="0078465A" w:rsidP="0050104C">
      <w:pPr>
        <w:spacing w:after="0"/>
        <w:ind w:right="-360"/>
        <w:rPr>
          <w:rFonts w:cs="Arial"/>
          <w:b/>
        </w:rPr>
      </w:pPr>
    </w:p>
    <w:p w:rsidR="00C35935" w:rsidRDefault="00C35935" w:rsidP="0050104C">
      <w:pPr>
        <w:spacing w:after="0"/>
        <w:ind w:right="-360"/>
        <w:rPr>
          <w:rFonts w:cs="Arial"/>
          <w:b/>
          <w:color w:val="FF0000"/>
        </w:rPr>
      </w:pPr>
      <w:bookmarkStart w:id="0" w:name="_GoBack"/>
      <w:bookmarkEnd w:id="0"/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Call to Order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Public Comments</w:t>
      </w:r>
    </w:p>
    <w:p w:rsidR="00EF09E8" w:rsidRPr="00EF09E8" w:rsidRDefault="00EF09E8" w:rsidP="00EF09E8">
      <w:pPr>
        <w:pStyle w:val="ListParagraph"/>
        <w:rPr>
          <w:rFonts w:cs="Arial"/>
        </w:rPr>
      </w:pPr>
    </w:p>
    <w:p w:rsidR="00EF09E8" w:rsidRDefault="00EF09E8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Minutes –</w:t>
      </w:r>
      <w:r w:rsidR="00F0688E">
        <w:rPr>
          <w:rFonts w:cs="Arial"/>
        </w:rPr>
        <w:t xml:space="preserve"> </w:t>
      </w:r>
      <w:r w:rsidR="00EB0E63">
        <w:rPr>
          <w:rFonts w:cs="Arial"/>
        </w:rPr>
        <w:t xml:space="preserve"> </w:t>
      </w:r>
      <w:r w:rsidR="00F0688E">
        <w:rPr>
          <w:rFonts w:cs="Arial"/>
        </w:rPr>
        <w:t>December 18, 2017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F0688E" w:rsidRDefault="00F0688E" w:rsidP="00F0688E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Presentations</w:t>
      </w:r>
    </w:p>
    <w:p w:rsidR="00562834" w:rsidRDefault="00170183" w:rsidP="00562834">
      <w:pPr>
        <w:pStyle w:val="ListParagraph"/>
        <w:numPr>
          <w:ilvl w:val="1"/>
          <w:numId w:val="1"/>
        </w:numPr>
        <w:spacing w:after="0"/>
        <w:ind w:right="-360"/>
        <w:rPr>
          <w:rFonts w:cs="Arial"/>
        </w:rPr>
      </w:pPr>
      <w:r w:rsidRPr="00170183">
        <w:rPr>
          <w:rFonts w:cs="Arial"/>
        </w:rPr>
        <w:t xml:space="preserve">2017 </w:t>
      </w:r>
      <w:r w:rsidR="00562834" w:rsidRPr="00170183">
        <w:rPr>
          <w:rFonts w:cs="Arial"/>
        </w:rPr>
        <w:t xml:space="preserve">Hilton Executive </w:t>
      </w:r>
      <w:r>
        <w:rPr>
          <w:rFonts w:cs="Arial"/>
        </w:rPr>
        <w:t xml:space="preserve">Incentive </w:t>
      </w:r>
      <w:r w:rsidRPr="00170183">
        <w:rPr>
          <w:rFonts w:cs="Arial"/>
        </w:rPr>
        <w:t xml:space="preserve">Plan Administration </w:t>
      </w:r>
      <w:r w:rsidR="00562834" w:rsidRPr="00170183">
        <w:rPr>
          <w:rFonts w:cs="Arial"/>
        </w:rPr>
        <w:t>Report</w:t>
      </w:r>
      <w:r w:rsidR="00816F0D">
        <w:rPr>
          <w:rFonts w:cs="Arial"/>
        </w:rPr>
        <w:t>.</w:t>
      </w:r>
    </w:p>
    <w:p w:rsidR="00170183" w:rsidRDefault="00170183" w:rsidP="00170183">
      <w:pPr>
        <w:pStyle w:val="ListParagraph"/>
        <w:spacing w:after="0"/>
        <w:ind w:left="1080" w:right="-360"/>
        <w:rPr>
          <w:rFonts w:cs="Arial"/>
        </w:rPr>
      </w:pPr>
    </w:p>
    <w:p w:rsidR="00170183" w:rsidRPr="00170183" w:rsidRDefault="00170183" w:rsidP="00170183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Consideration and approval of a 2018 Non-Executive Incentive Plan.</w:t>
      </w:r>
    </w:p>
    <w:p w:rsidR="00562834" w:rsidRDefault="00562834" w:rsidP="00562834">
      <w:pPr>
        <w:pStyle w:val="ListParagraph"/>
        <w:spacing w:after="0"/>
        <w:ind w:left="1080" w:right="-360"/>
        <w:rPr>
          <w:rFonts w:cs="Arial"/>
        </w:rPr>
      </w:pPr>
    </w:p>
    <w:p w:rsidR="00562834" w:rsidRDefault="00562834" w:rsidP="00562834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 w:rsidRPr="00562834">
        <w:rPr>
          <w:rFonts w:cs="Arial"/>
        </w:rPr>
        <w:t>Executive (closed) session pursuant to Texas Government Code Section 551.074 for the purpose of deliberations regarding compensation, evaluation and/or duties for specific individual employees.</w:t>
      </w:r>
    </w:p>
    <w:p w:rsidR="00562834" w:rsidRPr="00562834" w:rsidRDefault="00562834" w:rsidP="00562834">
      <w:pPr>
        <w:spacing w:after="0"/>
        <w:ind w:right="-360"/>
        <w:rPr>
          <w:rFonts w:cs="Arial"/>
        </w:rPr>
      </w:pPr>
    </w:p>
    <w:p w:rsidR="00020123" w:rsidRPr="008B30A0" w:rsidRDefault="00170183" w:rsidP="008B30A0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 xml:space="preserve">Consideration and approval of </w:t>
      </w:r>
      <w:r w:rsidR="00816F0D">
        <w:rPr>
          <w:rFonts w:cs="Arial"/>
        </w:rPr>
        <w:t xml:space="preserve">an </w:t>
      </w:r>
      <w:r>
        <w:rPr>
          <w:rFonts w:cs="Arial"/>
        </w:rPr>
        <w:t>Executive Incentive Plan.</w:t>
      </w:r>
    </w:p>
    <w:p w:rsidR="004C6BFB" w:rsidRPr="00515BAC" w:rsidRDefault="004C6BFB" w:rsidP="004C6BFB">
      <w:pPr>
        <w:pStyle w:val="ListParagraph"/>
        <w:spacing w:after="0"/>
        <w:ind w:right="-360"/>
        <w:rPr>
          <w:rFonts w:cs="Arial"/>
        </w:rPr>
      </w:pPr>
    </w:p>
    <w:p w:rsidR="00C35935" w:rsidRDefault="0066579F" w:rsidP="0050104C">
      <w:pPr>
        <w:spacing w:after="0"/>
        <w:ind w:right="-360"/>
        <w:rPr>
          <w:rFonts w:cs="Arial"/>
        </w:rPr>
      </w:pPr>
      <w:r>
        <w:rPr>
          <w:rFonts w:cs="Arial"/>
        </w:rPr>
        <w:t>VII</w:t>
      </w:r>
      <w:r w:rsidR="00C02CC7">
        <w:rPr>
          <w:rFonts w:cs="Arial"/>
        </w:rPr>
        <w:t>I</w:t>
      </w:r>
      <w:r w:rsidR="00AC3483">
        <w:rPr>
          <w:rFonts w:cs="Arial"/>
        </w:rPr>
        <w:t>.</w:t>
      </w:r>
      <w:r w:rsidR="00AC3483">
        <w:rPr>
          <w:rFonts w:cs="Arial"/>
        </w:rPr>
        <w:tab/>
        <w:t>Announcements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C02CC7" w:rsidP="0050104C">
      <w:pPr>
        <w:spacing w:after="0"/>
        <w:ind w:right="-360"/>
        <w:rPr>
          <w:rFonts w:cs="Arial"/>
        </w:rPr>
      </w:pPr>
      <w:r>
        <w:rPr>
          <w:rFonts w:cs="Arial"/>
        </w:rPr>
        <w:t>IX</w:t>
      </w:r>
      <w:r w:rsidR="0078643E">
        <w:rPr>
          <w:rFonts w:cs="Arial"/>
        </w:rPr>
        <w:t>.</w:t>
      </w:r>
      <w:r w:rsidR="00AC3483">
        <w:rPr>
          <w:rFonts w:cs="Arial"/>
        </w:rPr>
        <w:tab/>
        <w:t>Adjourn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For special needs assistance, please contact Pamela Walko at 713.853.8089 prior to the scheduled meeting.</w:t>
      </w:r>
    </w:p>
    <w:sectPr w:rsidR="00C35935" w:rsidSect="00A4333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65"/>
    <w:multiLevelType w:val="hybridMultilevel"/>
    <w:tmpl w:val="349A8940"/>
    <w:lvl w:ilvl="0" w:tplc="E3E21B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8A"/>
    <w:multiLevelType w:val="hybridMultilevel"/>
    <w:tmpl w:val="78A6F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2303D"/>
    <w:multiLevelType w:val="hybridMultilevel"/>
    <w:tmpl w:val="AF3037F0"/>
    <w:lvl w:ilvl="0" w:tplc="1BF8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F6FDF"/>
    <w:multiLevelType w:val="hybridMultilevel"/>
    <w:tmpl w:val="1834D5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61AB"/>
    <w:multiLevelType w:val="hybridMultilevel"/>
    <w:tmpl w:val="73DAEE2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74C1D"/>
    <w:multiLevelType w:val="hybridMultilevel"/>
    <w:tmpl w:val="61A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A4595"/>
    <w:multiLevelType w:val="hybridMultilevel"/>
    <w:tmpl w:val="1B12E514"/>
    <w:lvl w:ilvl="0" w:tplc="C024C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7A67"/>
    <w:multiLevelType w:val="hybridMultilevel"/>
    <w:tmpl w:val="77C65A64"/>
    <w:lvl w:ilvl="0" w:tplc="6CEC1E8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57AB1"/>
    <w:multiLevelType w:val="hybridMultilevel"/>
    <w:tmpl w:val="B194EF1A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17752"/>
    <w:multiLevelType w:val="hybridMultilevel"/>
    <w:tmpl w:val="D07A8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534E4"/>
    <w:multiLevelType w:val="hybridMultilevel"/>
    <w:tmpl w:val="9E440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AF4"/>
    <w:multiLevelType w:val="hybridMultilevel"/>
    <w:tmpl w:val="8B12CD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EF6A96"/>
    <w:multiLevelType w:val="hybridMultilevel"/>
    <w:tmpl w:val="461621DE"/>
    <w:lvl w:ilvl="0" w:tplc="930A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054C92"/>
    <w:multiLevelType w:val="hybridMultilevel"/>
    <w:tmpl w:val="57968DF2"/>
    <w:lvl w:ilvl="0" w:tplc="06903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19"/>
  </w:num>
  <w:num w:numId="13">
    <w:abstractNumId w:val="20"/>
  </w:num>
  <w:num w:numId="14">
    <w:abstractNumId w:val="11"/>
  </w:num>
  <w:num w:numId="15">
    <w:abstractNumId w:val="5"/>
  </w:num>
  <w:num w:numId="16">
    <w:abstractNumId w:val="15"/>
  </w:num>
  <w:num w:numId="17">
    <w:abstractNumId w:val="2"/>
  </w:num>
  <w:num w:numId="18">
    <w:abstractNumId w:val="12"/>
  </w:num>
  <w:num w:numId="19">
    <w:abstractNumId w:val="17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5"/>
    <w:rsid w:val="00020123"/>
    <w:rsid w:val="00057934"/>
    <w:rsid w:val="00085F12"/>
    <w:rsid w:val="000A211A"/>
    <w:rsid w:val="00151AE6"/>
    <w:rsid w:val="00170183"/>
    <w:rsid w:val="00274578"/>
    <w:rsid w:val="0036254B"/>
    <w:rsid w:val="00383D33"/>
    <w:rsid w:val="003D1CBC"/>
    <w:rsid w:val="00427AD8"/>
    <w:rsid w:val="00447F0A"/>
    <w:rsid w:val="004C6BFB"/>
    <w:rsid w:val="0050104C"/>
    <w:rsid w:val="00511AED"/>
    <w:rsid w:val="00515BAC"/>
    <w:rsid w:val="0055768E"/>
    <w:rsid w:val="00562834"/>
    <w:rsid w:val="005B2667"/>
    <w:rsid w:val="00662B04"/>
    <w:rsid w:val="0066579F"/>
    <w:rsid w:val="0068252F"/>
    <w:rsid w:val="006F3EE2"/>
    <w:rsid w:val="00755A83"/>
    <w:rsid w:val="0078465A"/>
    <w:rsid w:val="0078643E"/>
    <w:rsid w:val="007A3CA4"/>
    <w:rsid w:val="007D4148"/>
    <w:rsid w:val="00816F0D"/>
    <w:rsid w:val="00847153"/>
    <w:rsid w:val="00854593"/>
    <w:rsid w:val="00860161"/>
    <w:rsid w:val="008B30A0"/>
    <w:rsid w:val="008C0F7E"/>
    <w:rsid w:val="00917EFE"/>
    <w:rsid w:val="0093747A"/>
    <w:rsid w:val="00956F8E"/>
    <w:rsid w:val="009D267D"/>
    <w:rsid w:val="00A43336"/>
    <w:rsid w:val="00AC3483"/>
    <w:rsid w:val="00AD1644"/>
    <w:rsid w:val="00B90922"/>
    <w:rsid w:val="00C02CC7"/>
    <w:rsid w:val="00C144B0"/>
    <w:rsid w:val="00C35935"/>
    <w:rsid w:val="00C35F2E"/>
    <w:rsid w:val="00D024A6"/>
    <w:rsid w:val="00EB0E63"/>
    <w:rsid w:val="00EE3D13"/>
    <w:rsid w:val="00EF09E8"/>
    <w:rsid w:val="00F0688E"/>
    <w:rsid w:val="00F145ED"/>
    <w:rsid w:val="00FC57E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19EE-F6D3-445E-8D87-7F54F94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8302-C392-40E3-A634-348A2AB3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2018-01-19T18:36:00Z</cp:lastPrinted>
  <dcterms:created xsi:type="dcterms:W3CDTF">2018-01-19T20:27:00Z</dcterms:created>
  <dcterms:modified xsi:type="dcterms:W3CDTF">2018-01-19T20:27:00Z</dcterms:modified>
</cp:coreProperties>
</file>